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23CC" w14:textId="77777777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4AEE0979" w14:textId="77777777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b/>
          <w:bCs/>
          <w:sz w:val="36"/>
          <w:szCs w:val="36"/>
        </w:rPr>
      </w:pPr>
      <w:r w:rsidRPr="00FF6FB4">
        <w:rPr>
          <w:rFonts w:ascii="Calibri" w:hAnsi="Calibri" w:cs="Calibri"/>
          <w:b/>
          <w:bCs/>
          <w:sz w:val="36"/>
          <w:szCs w:val="36"/>
        </w:rPr>
        <w:t>AVISO DE LICITAÇÃO</w:t>
      </w:r>
    </w:p>
    <w:p w14:paraId="5F4675FC" w14:textId="77777777" w:rsid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28EE41EC" w14:textId="356E307A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PROCEDIMENTO ADMINISTRATIVO N.º 084/2025</w:t>
      </w:r>
    </w:p>
    <w:p w14:paraId="5763C1D7" w14:textId="77777777" w:rsid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MODALIDADE: PREGÃO ELETRÔNICO N.º 026/2025</w:t>
      </w:r>
    </w:p>
    <w:p w14:paraId="20510D2E" w14:textId="77777777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29103D68" w14:textId="77777777" w:rsidR="00FF6FB4" w:rsidRDefault="00FF6FB4" w:rsidP="00FF6FB4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ab/>
        <w:t xml:space="preserve">O Município de Santa Maria do Oeste, Estado do Paraná com fundamento na Lei Federal n.º 14.133/21, comunica que realizará licitação conforme as seguintes especificações: </w:t>
      </w:r>
    </w:p>
    <w:p w14:paraId="4323CE6E" w14:textId="77777777" w:rsidR="00FF6FB4" w:rsidRPr="00FF6FB4" w:rsidRDefault="00FF6FB4" w:rsidP="00FF6FB4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6F1092A0" w14:textId="77777777" w:rsidR="00FF6FB4" w:rsidRPr="00FF6FB4" w:rsidRDefault="00FF6FB4" w:rsidP="00FF6FB4">
      <w:pPr>
        <w:pStyle w:val="SemEspaamento"/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>OBJETO: “</w:t>
      </w:r>
      <w:r w:rsidRPr="00FF6F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AQUISIÇÃO DE MATERIAL DE EXPEDIENTE E MATERIAIS DE ESCRITÓRIO PARA ATENDER AS SECRETARIAS DO MUNICIPIO DE SANTA MARIA DO OESTE - PR”</w:t>
      </w:r>
      <w:r w:rsidRPr="00FF6FB4">
        <w:rPr>
          <w:rFonts w:ascii="Calibri" w:hAnsi="Calibri" w:cs="Calibri"/>
          <w:b/>
          <w:bCs/>
          <w:sz w:val="24"/>
          <w:szCs w:val="24"/>
        </w:rPr>
        <w:t>.</w:t>
      </w:r>
    </w:p>
    <w:p w14:paraId="3C545936" w14:textId="77777777" w:rsid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D5E7C7" w14:textId="3F585F7F" w:rsidR="00FF6FB4" w:rsidRP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 xml:space="preserve">RECEBIMENTO DAS PROPOSTAS: até as 09h00min do dia 23 de </w:t>
      </w:r>
      <w:proofErr w:type="gramStart"/>
      <w:r w:rsidRPr="00FF6FB4">
        <w:rPr>
          <w:rFonts w:ascii="Calibri" w:hAnsi="Calibri" w:cs="Calibri"/>
          <w:b/>
          <w:bCs/>
          <w:sz w:val="24"/>
          <w:szCs w:val="24"/>
        </w:rPr>
        <w:t>Julho</w:t>
      </w:r>
      <w:proofErr w:type="gramEnd"/>
      <w:r w:rsidRPr="00FF6FB4">
        <w:rPr>
          <w:rFonts w:ascii="Calibri" w:hAnsi="Calibri" w:cs="Calibri"/>
          <w:b/>
          <w:bCs/>
          <w:sz w:val="24"/>
          <w:szCs w:val="24"/>
        </w:rPr>
        <w:t xml:space="preserve"> de 2025. </w:t>
      </w:r>
    </w:p>
    <w:p w14:paraId="4773C4F9" w14:textId="77777777" w:rsidR="00FF6FB4" w:rsidRDefault="00FF6FB4" w:rsidP="00FF6FB4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4E29AD9C" w14:textId="31D8063B" w:rsidR="00FF6FB4" w:rsidRP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 xml:space="preserve">ABERTURA DAS PROPOSTAS: às 09h00min do dia 23 de </w:t>
      </w:r>
      <w:proofErr w:type="gramStart"/>
      <w:r w:rsidRPr="00FF6FB4">
        <w:rPr>
          <w:rFonts w:ascii="Calibri" w:hAnsi="Calibri" w:cs="Calibri"/>
          <w:b/>
          <w:bCs/>
          <w:sz w:val="24"/>
          <w:szCs w:val="24"/>
        </w:rPr>
        <w:t>Julho</w:t>
      </w:r>
      <w:proofErr w:type="gramEnd"/>
      <w:r w:rsidRPr="00FF6FB4">
        <w:rPr>
          <w:rFonts w:ascii="Calibri" w:hAnsi="Calibri" w:cs="Calibri"/>
          <w:b/>
          <w:bCs/>
          <w:sz w:val="24"/>
          <w:szCs w:val="24"/>
        </w:rPr>
        <w:t xml:space="preserve"> de 2025. </w:t>
      </w:r>
    </w:p>
    <w:p w14:paraId="254B642D" w14:textId="77777777" w:rsidR="00FF6FB4" w:rsidRDefault="00FF6FB4" w:rsidP="00FF6FB4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2FF61E3A" w14:textId="4FB31C24" w:rsidR="00FF6FB4" w:rsidRP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 xml:space="preserve">INICIO DA SESSÃO DE DISPUTA DE PREÇOS: às 09h30min do dia 23 de </w:t>
      </w:r>
      <w:proofErr w:type="gramStart"/>
      <w:r w:rsidRPr="00FF6FB4">
        <w:rPr>
          <w:rFonts w:ascii="Calibri" w:hAnsi="Calibri" w:cs="Calibri"/>
          <w:b/>
          <w:bCs/>
          <w:sz w:val="24"/>
          <w:szCs w:val="24"/>
        </w:rPr>
        <w:t>Julho</w:t>
      </w:r>
      <w:proofErr w:type="gramEnd"/>
      <w:r w:rsidRPr="00FF6FB4">
        <w:rPr>
          <w:rFonts w:ascii="Calibri" w:hAnsi="Calibri" w:cs="Calibri"/>
          <w:b/>
          <w:bCs/>
          <w:sz w:val="24"/>
          <w:szCs w:val="24"/>
        </w:rPr>
        <w:t xml:space="preserve"> de 2025. </w:t>
      </w:r>
    </w:p>
    <w:p w14:paraId="638EC439" w14:textId="77777777" w:rsidR="00FF6FB4" w:rsidRP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FF267C5" w14:textId="584ED6AE" w:rsidR="00FF6FB4" w:rsidRPr="00FF6FB4" w:rsidRDefault="00FF6FB4" w:rsidP="00FF6FB4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 xml:space="preserve">LOCAL: www.bll.org.br “Acesso Identificado no link – licitações” </w:t>
      </w:r>
    </w:p>
    <w:p w14:paraId="713F6E57" w14:textId="77777777" w:rsidR="00FF6FB4" w:rsidRPr="00FF6FB4" w:rsidRDefault="00FF6FB4" w:rsidP="00FF6FB4">
      <w:pPr>
        <w:pStyle w:val="SemEspaamento"/>
        <w:ind w:right="-1"/>
        <w:rPr>
          <w:rFonts w:ascii="Calibri" w:hAnsi="Calibri" w:cs="Calibri"/>
          <w:b/>
          <w:bCs/>
          <w:sz w:val="24"/>
          <w:szCs w:val="24"/>
        </w:rPr>
      </w:pPr>
    </w:p>
    <w:p w14:paraId="6183BC18" w14:textId="770AB7F0" w:rsidR="00FF6FB4" w:rsidRPr="00FF6FB4" w:rsidRDefault="00FF6FB4" w:rsidP="00FF6FB4">
      <w:pPr>
        <w:pStyle w:val="SemEspaamento"/>
        <w:ind w:right="-1"/>
        <w:rPr>
          <w:rFonts w:ascii="Calibri" w:hAnsi="Calibri" w:cs="Calibri"/>
          <w:b/>
          <w:bCs/>
          <w:sz w:val="24"/>
          <w:szCs w:val="24"/>
        </w:rPr>
      </w:pPr>
      <w:r w:rsidRPr="00FF6FB4">
        <w:rPr>
          <w:rFonts w:ascii="Calibri" w:hAnsi="Calibri" w:cs="Calibri"/>
          <w:b/>
          <w:bCs/>
          <w:sz w:val="24"/>
          <w:szCs w:val="24"/>
        </w:rPr>
        <w:t xml:space="preserve">VALOR MAXIMO: </w:t>
      </w:r>
      <w:bookmarkStart w:id="0" w:name="_Hlk168907551"/>
      <w:r w:rsidRPr="00FF6F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R$ 673.875,32 (Seiscentos e Setenta e Três Mil Oitocentos e Setenta e Cinco Reais e Trinta e Dois Centavos).</w:t>
      </w:r>
      <w:bookmarkEnd w:id="0"/>
    </w:p>
    <w:p w14:paraId="21DDBB3E" w14:textId="77777777" w:rsidR="00FF6FB4" w:rsidRPr="00FF6FB4" w:rsidRDefault="00FF6FB4" w:rsidP="00FF6FB4">
      <w:pPr>
        <w:pStyle w:val="SemEspaamento"/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D3C228" w14:textId="2978FF0F" w:rsidR="00FF6FB4" w:rsidRPr="00FF6FB4" w:rsidRDefault="00FF6FB4" w:rsidP="00FF6FB4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- Critério de Julgamento: Menor Preço Por Item</w:t>
      </w:r>
    </w:p>
    <w:p w14:paraId="064C3A83" w14:textId="77777777" w:rsidR="00FF6FB4" w:rsidRDefault="00FF6FB4" w:rsidP="00FF6FB4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77CC3F69" w14:textId="5264F65D" w:rsidR="00FF6FB4" w:rsidRPr="00FF6FB4" w:rsidRDefault="00FF6FB4" w:rsidP="00FF6FB4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- Aquisição do Edital</w:t>
      </w:r>
    </w:p>
    <w:p w14:paraId="71A998E6" w14:textId="77777777" w:rsidR="00FF6FB4" w:rsidRPr="00FF6FB4" w:rsidRDefault="00FF6FB4" w:rsidP="00FF6FB4">
      <w:pPr>
        <w:ind w:right="-1"/>
        <w:jc w:val="both"/>
        <w:rPr>
          <w:rFonts w:ascii="Calibri" w:eastAsia="Batang" w:hAnsi="Calibri" w:cs="Calibri"/>
          <w:color w:val="auto"/>
          <w:sz w:val="24"/>
          <w:szCs w:val="24"/>
        </w:rPr>
      </w:pPr>
      <w:r w:rsidRPr="00FF6FB4">
        <w:rPr>
          <w:rFonts w:ascii="Calibri" w:hAnsi="Calibri" w:cs="Calibri"/>
          <w:color w:val="auto"/>
          <w:sz w:val="24"/>
          <w:szCs w:val="24"/>
        </w:rPr>
        <w:t xml:space="preserve">O presente Edital, encontra-se à disposição para verificação por parte dos interessados na Divisão de Licitações, nas dependências da Prefeitura Municipal situada na Rua Jose de França Pereira, 10, Centro – Município de Santa Maria do Oeste-Pr, </w:t>
      </w:r>
      <w:r w:rsidRPr="00FF6FB4">
        <w:rPr>
          <w:rFonts w:ascii="Calibri" w:eastAsia="Batang" w:hAnsi="Calibri" w:cs="Calibri"/>
          <w:color w:val="auto"/>
          <w:sz w:val="24"/>
          <w:szCs w:val="24"/>
        </w:rPr>
        <w:t xml:space="preserve">CEP 85.230-000, no horário das 8:00 ás 12:00 e das 13:00 ás 17:00 horas, bem como no endereço eletrônico: </w:t>
      </w:r>
      <w:hyperlink r:id="rId6" w:history="1">
        <w:r w:rsidRPr="00FF6FB4">
          <w:rPr>
            <w:rStyle w:val="Hyperlink"/>
            <w:rFonts w:ascii="Calibri" w:eastAsia="Batang" w:hAnsi="Calibri" w:cs="Calibri"/>
            <w:color w:val="auto"/>
            <w:sz w:val="24"/>
            <w:szCs w:val="24"/>
          </w:rPr>
          <w:t>www.santamariadooeste.pr.gov.br</w:t>
        </w:r>
      </w:hyperlink>
      <w:r w:rsidRPr="00FF6FB4">
        <w:rPr>
          <w:rFonts w:ascii="Calibri" w:eastAsia="Batang" w:hAnsi="Calibri" w:cs="Calibri"/>
          <w:color w:val="auto"/>
          <w:sz w:val="24"/>
          <w:szCs w:val="24"/>
        </w:rPr>
        <w:t xml:space="preserve">. </w:t>
      </w:r>
    </w:p>
    <w:p w14:paraId="125BB634" w14:textId="77777777" w:rsidR="00FF6FB4" w:rsidRPr="00FF6FB4" w:rsidRDefault="00FF6FB4" w:rsidP="00FF6FB4">
      <w:pPr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6369AC19" w14:textId="77777777" w:rsidR="00FF6FB4" w:rsidRPr="00FF6FB4" w:rsidRDefault="00FF6FB4" w:rsidP="00FF6FB4">
      <w:pPr>
        <w:spacing w:line="276" w:lineRule="auto"/>
        <w:ind w:right="-1"/>
        <w:jc w:val="both"/>
        <w:rPr>
          <w:rFonts w:ascii="Calibri" w:eastAsia="Batang" w:hAnsi="Calibri" w:cs="Calibri"/>
          <w:sz w:val="24"/>
          <w:szCs w:val="24"/>
        </w:rPr>
      </w:pPr>
      <w:r w:rsidRPr="00FF6FB4">
        <w:rPr>
          <w:rFonts w:ascii="Calibri" w:eastAsia="Batang" w:hAnsi="Calibri" w:cs="Calibri"/>
          <w:sz w:val="24"/>
          <w:szCs w:val="24"/>
        </w:rPr>
        <w:t>Informações: (42) 9 9841-0495</w:t>
      </w:r>
    </w:p>
    <w:p w14:paraId="68020DCB" w14:textId="77777777" w:rsidR="00FF6FB4" w:rsidRDefault="00FF6FB4" w:rsidP="00FF6FB4">
      <w:pPr>
        <w:pStyle w:val="SemEspaamento"/>
        <w:ind w:right="-1"/>
        <w:jc w:val="right"/>
        <w:rPr>
          <w:rFonts w:ascii="Calibri" w:eastAsia="Batang" w:hAnsi="Calibri" w:cs="Calibri"/>
          <w:sz w:val="24"/>
          <w:szCs w:val="24"/>
        </w:rPr>
      </w:pPr>
    </w:p>
    <w:p w14:paraId="67FC38A9" w14:textId="7260008D" w:rsidR="00FF6FB4" w:rsidRPr="00FF6FB4" w:rsidRDefault="00FF6FB4" w:rsidP="00FF6FB4">
      <w:pPr>
        <w:pStyle w:val="SemEspaamento"/>
        <w:ind w:right="-1"/>
        <w:jc w:val="right"/>
        <w:rPr>
          <w:rFonts w:ascii="Calibri" w:eastAsia="Batang" w:hAnsi="Calibri" w:cs="Calibri"/>
          <w:sz w:val="24"/>
          <w:szCs w:val="24"/>
        </w:rPr>
      </w:pPr>
      <w:r w:rsidRPr="00FF6FB4">
        <w:rPr>
          <w:rFonts w:ascii="Calibri" w:eastAsia="Batang" w:hAnsi="Calibri" w:cs="Calibri"/>
          <w:sz w:val="24"/>
          <w:szCs w:val="24"/>
        </w:rPr>
        <w:t xml:space="preserve">Santa Maria do Oeste/PR, 07 de </w:t>
      </w:r>
      <w:proofErr w:type="gramStart"/>
      <w:r w:rsidRPr="00FF6FB4">
        <w:rPr>
          <w:rFonts w:ascii="Calibri" w:eastAsia="Batang" w:hAnsi="Calibri" w:cs="Calibri"/>
          <w:sz w:val="24"/>
          <w:szCs w:val="24"/>
        </w:rPr>
        <w:t>Julho</w:t>
      </w:r>
      <w:proofErr w:type="gramEnd"/>
      <w:r w:rsidRPr="00FF6FB4">
        <w:rPr>
          <w:rFonts w:ascii="Calibri" w:eastAsia="Batang" w:hAnsi="Calibri" w:cs="Calibri"/>
          <w:sz w:val="24"/>
          <w:szCs w:val="24"/>
        </w:rPr>
        <w:t xml:space="preserve"> de 2025.</w:t>
      </w:r>
    </w:p>
    <w:p w14:paraId="521695B8" w14:textId="77777777" w:rsidR="00FF6FB4" w:rsidRPr="00FF6FB4" w:rsidRDefault="00FF6FB4" w:rsidP="00FF6FB4">
      <w:pPr>
        <w:pStyle w:val="SemEspaamento"/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3E9105F2" w14:textId="77777777" w:rsid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32C60950" w14:textId="77777777" w:rsid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477A8404" w14:textId="5C9DF4D2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FERNANDO LOPES</w:t>
      </w:r>
    </w:p>
    <w:p w14:paraId="422774EE" w14:textId="77777777" w:rsidR="00FF6FB4" w:rsidRPr="00FF6FB4" w:rsidRDefault="00FF6FB4" w:rsidP="00FF6FB4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FF6FB4">
        <w:rPr>
          <w:rFonts w:ascii="Calibri" w:hAnsi="Calibri" w:cs="Calibri"/>
          <w:sz w:val="24"/>
          <w:szCs w:val="24"/>
        </w:rPr>
        <w:t>Pregoeiro - Portaria n° 144/2025</w:t>
      </w:r>
    </w:p>
    <w:p w14:paraId="7EBDA261" w14:textId="77777777" w:rsidR="00FF6FB4" w:rsidRPr="00FF6FB4" w:rsidRDefault="00FF6FB4" w:rsidP="00FF6FB4">
      <w:pPr>
        <w:ind w:right="-1"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sectPr w:rsidR="00FF6FB4" w:rsidRPr="00FF6F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8B85" w14:textId="77777777" w:rsidR="00FF6FB4" w:rsidRDefault="00FF6FB4" w:rsidP="00FF6FB4">
      <w:r>
        <w:separator/>
      </w:r>
    </w:p>
  </w:endnote>
  <w:endnote w:type="continuationSeparator" w:id="0">
    <w:p w14:paraId="3BE63194" w14:textId="77777777" w:rsidR="00FF6FB4" w:rsidRDefault="00FF6FB4" w:rsidP="00FF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Lath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79A" w14:textId="77777777" w:rsidR="00FF6FB4" w:rsidRDefault="00FF6FB4" w:rsidP="00FF6FB4">
      <w:r>
        <w:separator/>
      </w:r>
    </w:p>
  </w:footnote>
  <w:footnote w:type="continuationSeparator" w:id="0">
    <w:p w14:paraId="013F4E21" w14:textId="77777777" w:rsidR="00FF6FB4" w:rsidRDefault="00FF6FB4" w:rsidP="00FF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153E" w14:textId="754DE188" w:rsidR="00FF6FB4" w:rsidRPr="00D37116" w:rsidRDefault="00FF6FB4" w:rsidP="00FF6FB4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614D1" wp14:editId="08D9674D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078096668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14:paraId="3E89BE2B" w14:textId="77777777" w:rsidR="00FF6FB4" w:rsidRPr="00D37116" w:rsidRDefault="00FF6FB4" w:rsidP="00FF6FB4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14:paraId="45515EDF" w14:textId="77777777" w:rsidR="00FF6FB4" w:rsidRPr="00D37116" w:rsidRDefault="00FF6FB4" w:rsidP="00FF6FB4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14:paraId="5DB17663" w14:textId="77777777" w:rsidR="00FF6FB4" w:rsidRDefault="00FF6FB4" w:rsidP="00FF6FB4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14:paraId="7C17AAF3" w14:textId="77777777" w:rsidR="00FF6FB4" w:rsidRPr="00D37116" w:rsidRDefault="00FF6FB4" w:rsidP="00FF6FB4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14:paraId="33061733" w14:textId="77777777" w:rsidR="00FF6FB4" w:rsidRPr="00D37116" w:rsidRDefault="00FF6FB4" w:rsidP="00FF6FB4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14:paraId="0BB4E12A" w14:textId="77777777" w:rsidR="00FF6FB4" w:rsidRDefault="00FF6FB4" w:rsidP="00FF6FB4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14:paraId="352EAF5F" w14:textId="77777777" w:rsidR="00FF6FB4" w:rsidRPr="00D37116" w:rsidRDefault="00FF6FB4" w:rsidP="00FF6FB4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0"/>
        <w:szCs w:val="10"/>
      </w:rPr>
      <w:t xml:space="preserve">                                                         </w:t>
    </w:r>
    <w:r w:rsidRPr="00D37116">
      <w:rPr>
        <w:rFonts w:ascii="Arial" w:hAnsi="Arial" w:cs="Arial"/>
        <w:sz w:val="10"/>
        <w:szCs w:val="10"/>
      </w:rPr>
      <w:t xml:space="preserve">Rua Jose de França Pereira, nº 10 - CEP.: 85.230-000 - Fone/Fax: (042) </w:t>
    </w:r>
    <w:r>
      <w:rPr>
        <w:rFonts w:ascii="Arial" w:hAnsi="Arial" w:cs="Arial"/>
        <w:sz w:val="10"/>
        <w:szCs w:val="10"/>
      </w:rPr>
      <w:t>9 9841-0495</w:t>
    </w:r>
  </w:p>
  <w:p w14:paraId="5B0AA24E" w14:textId="77777777" w:rsidR="00FF6FB4" w:rsidRPr="00816FF5" w:rsidRDefault="00FF6FB4" w:rsidP="00FF6FB4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5CB27E" wp14:editId="5A38441E">
              <wp:simplePos x="0" y="0"/>
              <wp:positionH relativeFrom="column">
                <wp:posOffset>-775335</wp:posOffset>
              </wp:positionH>
              <wp:positionV relativeFrom="paragraph">
                <wp:posOffset>21589</wp:posOffset>
              </wp:positionV>
              <wp:extent cx="6915150" cy="0"/>
              <wp:effectExtent l="0" t="0" r="0" b="0"/>
              <wp:wrapNone/>
              <wp:docPr id="716491680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A6E6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1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B4"/>
    <w:rsid w:val="00115795"/>
    <w:rsid w:val="0074754C"/>
    <w:rsid w:val="00F6493F"/>
    <w:rsid w:val="00FC244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EE42"/>
  <w15:chartTrackingRefBased/>
  <w15:docId w15:val="{A923C856-24AF-4811-99C7-0621F0F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B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6F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F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F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F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F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F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F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F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F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F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F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F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6FB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F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6F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6F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F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6F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F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6FB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FF6FB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6FB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FB4"/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F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FB4"/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msoorganizationname2">
    <w:name w:val="msoorganizationname2"/>
    <w:rsid w:val="00FF6FB4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tamariadooeste.pr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milicio vicente stroher</dc:creator>
  <cp:keywords/>
  <dc:description/>
  <cp:lastModifiedBy>milicio vicente stroher</cp:lastModifiedBy>
  <cp:revision>1</cp:revision>
  <cp:lastPrinted>2025-07-07T17:27:00Z</cp:lastPrinted>
  <dcterms:created xsi:type="dcterms:W3CDTF">2025-07-07T17:25:00Z</dcterms:created>
  <dcterms:modified xsi:type="dcterms:W3CDTF">2025-07-07T17:28:00Z</dcterms:modified>
</cp:coreProperties>
</file>